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98" w:rsidRDefault="00B46198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（参考様式Ｂ１）</w:t>
      </w:r>
    </w:p>
    <w:p w:rsidR="00B46198" w:rsidRDefault="00B46198">
      <w:pPr>
        <w:adjustRightInd/>
        <w:spacing w:line="392" w:lineRule="exact"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b/>
          <w:bCs/>
          <w:spacing w:val="2"/>
          <w:sz w:val="28"/>
          <w:szCs w:val="28"/>
        </w:rPr>
        <w:t>転　用　事　由　の　詳　細　説　明　書</w:t>
      </w:r>
    </w:p>
    <w:p w:rsidR="00B46198" w:rsidRDefault="00B4619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7970"/>
      </w:tblGrid>
      <w:tr w:rsidR="00B4619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申請当事者が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当該施設を必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要とする理由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7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B4619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用地の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選定理由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（他の土地（農地以外の土地を含む）で当該事業を行うことができない理由も記入すること）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B4619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施設の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利用計画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B4619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 w:rsidP="00B46198">
            <w:pPr>
              <w:kinsoku w:val="0"/>
              <w:overflowPunct w:val="0"/>
              <w:autoSpaceDE w:val="0"/>
              <w:autoSpaceDN w:val="0"/>
              <w:spacing w:line="292" w:lineRule="atLeast"/>
              <w:ind w:leftChars="100" w:left="184"/>
              <w:rPr>
                <w:rFonts w:cs="Times New Roman"/>
              </w:rPr>
            </w:pPr>
            <w:r>
              <w:rPr>
                <w:rFonts w:hint="eastAsia"/>
              </w:rPr>
              <w:t>同様の施設を</w:t>
            </w:r>
            <w:r>
              <w:t xml:space="preserve"> </w:t>
            </w:r>
            <w:r>
              <w:rPr>
                <w:rFonts w:hint="eastAsia"/>
              </w:rPr>
              <w:t>他に所有している場合、そ</w:t>
            </w:r>
          </w:p>
          <w:p w:rsidR="00B46198" w:rsidRDefault="00B46198" w:rsidP="00B46198">
            <w:pPr>
              <w:kinsoku w:val="0"/>
              <w:overflowPunct w:val="0"/>
              <w:autoSpaceDE w:val="0"/>
              <w:autoSpaceDN w:val="0"/>
              <w:spacing w:line="292" w:lineRule="atLeast"/>
              <w:ind w:leftChars="100" w:left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の状況</w:t>
            </w:r>
            <w:r>
              <w:t xml:space="preserve"> 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B4619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その他参考と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なるべき事項</w:t>
            </w: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B46198" w:rsidRDefault="00B4619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B46198" w:rsidRDefault="00B46198">
      <w:pPr>
        <w:adjustRightInd/>
        <w:rPr>
          <w:rFonts w:cs="Times New Roman"/>
        </w:rPr>
      </w:pPr>
    </w:p>
    <w:p w:rsidR="00B46198" w:rsidRDefault="00B46198" w:rsidP="00242FD0">
      <w:pPr>
        <w:adjustRightInd/>
        <w:rPr>
          <w:rFonts w:hAnsi="Times New Roman" w:cs="Times New Roman"/>
          <w:spacing w:val="2"/>
        </w:rPr>
      </w:pPr>
    </w:p>
    <w:sectPr w:rsidR="00B46198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14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22" w:rsidRDefault="0066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7022" w:rsidRDefault="0066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98" w:rsidRDefault="00B46198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22" w:rsidRDefault="00667022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67022" w:rsidRDefault="0066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98"/>
    <w:rsid w:val="00242FD0"/>
    <w:rsid w:val="00340C3F"/>
    <w:rsid w:val="00470AC8"/>
    <w:rsid w:val="004970FC"/>
    <w:rsid w:val="00667022"/>
    <w:rsid w:val="007D76C0"/>
    <w:rsid w:val="00857530"/>
    <w:rsid w:val="00905C57"/>
    <w:rsid w:val="009C574B"/>
    <w:rsid w:val="00B46198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B4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2023-09-06T06:03:00Z</dcterms:created>
  <dcterms:modified xsi:type="dcterms:W3CDTF">2023-09-06T06:03:00Z</dcterms:modified>
</cp:coreProperties>
</file>