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0D" w:rsidRPr="00046762" w:rsidRDefault="0085127E" w:rsidP="0004676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046762">
        <w:rPr>
          <w:rFonts w:ascii="ＭＳ 明朝" w:hAnsi="ＭＳ 明朝" w:hint="eastAsia"/>
          <w:kern w:val="2"/>
        </w:rPr>
        <w:t>様式</w:t>
      </w:r>
      <w:r w:rsidR="009A4F0D" w:rsidRPr="00046762">
        <w:rPr>
          <w:rFonts w:ascii="ＭＳ 明朝" w:hAnsi="ＭＳ 明朝" w:hint="eastAsia"/>
          <w:kern w:val="2"/>
        </w:rPr>
        <w:t>第</w:t>
      </w:r>
      <w:r w:rsidR="00275683" w:rsidRPr="00046762">
        <w:rPr>
          <w:rFonts w:ascii="ＭＳ 明朝" w:hAnsi="ＭＳ 明朝" w:hint="eastAsia"/>
          <w:kern w:val="2"/>
        </w:rPr>
        <w:t>９</w:t>
      </w:r>
      <w:r w:rsidR="009A4F0D" w:rsidRPr="00046762">
        <w:rPr>
          <w:rFonts w:ascii="ＭＳ 明朝" w:hAnsi="ＭＳ 明朝" w:hint="eastAsia"/>
          <w:kern w:val="2"/>
        </w:rPr>
        <w:t>号</w:t>
      </w:r>
      <w:r w:rsidR="00275683" w:rsidRPr="00046762">
        <w:rPr>
          <w:rFonts w:ascii="ＭＳ 明朝" w:hAnsi="ＭＳ 明朝" w:hint="eastAsia"/>
          <w:kern w:val="2"/>
        </w:rPr>
        <w:t>（</w:t>
      </w:r>
      <w:r w:rsidR="009A4F0D" w:rsidRPr="00046762">
        <w:rPr>
          <w:rFonts w:ascii="ＭＳ 明朝" w:hAnsi="ＭＳ 明朝" w:hint="eastAsia"/>
          <w:kern w:val="2"/>
        </w:rPr>
        <w:t>第</w:t>
      </w:r>
      <w:r w:rsidR="00243A5C" w:rsidRPr="00046762">
        <w:rPr>
          <w:rFonts w:ascii="ＭＳ 明朝" w:hAnsi="ＭＳ 明朝"/>
          <w:kern w:val="2"/>
        </w:rPr>
        <w:t>10</w:t>
      </w:r>
      <w:r w:rsidR="009A4F0D" w:rsidRPr="00046762">
        <w:rPr>
          <w:rFonts w:ascii="ＭＳ 明朝" w:hAnsi="ＭＳ 明朝" w:hint="eastAsia"/>
          <w:kern w:val="2"/>
        </w:rPr>
        <w:t>条関係</w:t>
      </w:r>
      <w:r w:rsidR="00275683" w:rsidRPr="00046762">
        <w:rPr>
          <w:rFonts w:ascii="ＭＳ 明朝" w:hAnsi="ＭＳ 明朝" w:hint="eastAsia"/>
          <w:kern w:val="2"/>
        </w:rPr>
        <w:t>）</w:t>
      </w: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</w:p>
    <w:p w:rsidR="009A4F0D" w:rsidRPr="009A4F0D" w:rsidRDefault="009A4F0D" w:rsidP="009A4F0D">
      <w:pPr>
        <w:wordWrap w:val="0"/>
        <w:overflowPunct w:val="0"/>
        <w:adjustRightInd/>
        <w:jc w:val="center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>農村下水道使用料減額・免除申請書</w:t>
      </w: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</w:p>
    <w:p w:rsidR="009A4F0D" w:rsidRPr="009A4F0D" w:rsidRDefault="009A4F0D" w:rsidP="009A4F0D">
      <w:pPr>
        <w:wordWrap w:val="0"/>
        <w:overflowPunct w:val="0"/>
        <w:adjustRightInd/>
        <w:jc w:val="right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 xml:space="preserve">年　　月　　日　　</w:t>
      </w: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 xml:space="preserve">　　米原市長　　　　様</w:t>
      </w: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</w:p>
    <w:p w:rsidR="009A4F0D" w:rsidRPr="009A4F0D" w:rsidRDefault="009A4F0D" w:rsidP="009A4F0D">
      <w:pPr>
        <w:wordWrap w:val="0"/>
        <w:overflowPunct w:val="0"/>
        <w:adjustRightInd/>
        <w:jc w:val="right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 xml:space="preserve">住所　　　　　　　　　　</w:t>
      </w:r>
    </w:p>
    <w:p w:rsidR="009A4F0D" w:rsidRPr="009A4F0D" w:rsidRDefault="00D42C25" w:rsidP="009A4F0D">
      <w:pPr>
        <w:wordWrap w:val="0"/>
        <w:overflowPunct w:val="0"/>
        <w:adjustRightInd/>
        <w:jc w:val="right"/>
        <w:rPr>
          <w:rFonts w:ascii="ＭＳ 明朝" w:hAnsi="Times New Roman" w:cs="Times New Roman"/>
          <w:kern w:val="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4" name="Oval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DBEEC4" id="Oval 19" o:spid="_x0000_s1026" style="position:absolute;left:0;text-align:left;margin-left:387.5pt;margin-top:2.35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9A4F0D" w:rsidRPr="009A4F0D">
        <w:rPr>
          <w:rFonts w:ascii="ＭＳ 明朝" w:hAnsi="Times New Roman" w:cs="Times New Roman" w:hint="eastAsia"/>
          <w:kern w:val="2"/>
          <w:szCs w:val="20"/>
        </w:rPr>
        <w:t xml:space="preserve">申請者　氏名　　　　　　　印　　</w:t>
      </w:r>
    </w:p>
    <w:p w:rsidR="009A4F0D" w:rsidRPr="009A4F0D" w:rsidRDefault="009A4F0D" w:rsidP="009A4F0D">
      <w:pPr>
        <w:wordWrap w:val="0"/>
        <w:overflowPunct w:val="0"/>
        <w:adjustRightInd/>
        <w:jc w:val="right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>電</w:t>
      </w:r>
      <w:r w:rsidRPr="009A4F0D">
        <w:rPr>
          <w:rFonts w:ascii="ＭＳ 明朝" w:hAnsi="Courier New" w:cs="Times New Roman" w:hint="eastAsia"/>
          <w:spacing w:val="53"/>
          <w:kern w:val="2"/>
          <w:szCs w:val="20"/>
        </w:rPr>
        <w:t>話</w:t>
      </w:r>
      <w:r w:rsidR="00243A5C">
        <w:rPr>
          <w:rFonts w:ascii="ＭＳ 明朝" w:hAnsi="Times New Roman" w:cs="Times New Roman"/>
          <w:kern w:val="2"/>
          <w:szCs w:val="20"/>
        </w:rPr>
        <w:t>(</w:t>
      </w:r>
      <w:r w:rsidRPr="009A4F0D">
        <w:rPr>
          <w:rFonts w:ascii="ＭＳ 明朝" w:hAnsi="Times New Roman" w:cs="Times New Roman" w:hint="eastAsia"/>
          <w:kern w:val="2"/>
          <w:szCs w:val="20"/>
        </w:rPr>
        <w:t xml:space="preserve">　　―　　　　</w:t>
      </w:r>
      <w:r w:rsidR="00243A5C">
        <w:rPr>
          <w:rFonts w:ascii="ＭＳ 明朝" w:hAnsi="Times New Roman" w:cs="Times New Roman"/>
          <w:kern w:val="2"/>
          <w:szCs w:val="20"/>
        </w:rPr>
        <w:t>)</w:t>
      </w:r>
      <w:r w:rsidRPr="009A4F0D">
        <w:rPr>
          <w:rFonts w:ascii="ＭＳ 明朝" w:hAnsi="Times New Roman" w:cs="Times New Roman" w:hint="eastAsia"/>
          <w:spacing w:val="52"/>
          <w:kern w:val="2"/>
          <w:szCs w:val="20"/>
        </w:rPr>
        <w:t xml:space="preserve">　</w:t>
      </w:r>
    </w:p>
    <w:p w:rsidR="009A4F0D" w:rsidRPr="009A4F0D" w:rsidRDefault="009A4F0D" w:rsidP="009A4F0D">
      <w:pPr>
        <w:wordWrap w:val="0"/>
        <w:overflowPunct w:val="0"/>
        <w:adjustRightInd/>
        <w:jc w:val="both"/>
        <w:rPr>
          <w:rFonts w:ascii="ＭＳ 明朝" w:hAnsi="Times New Roman" w:cs="Times New Roman"/>
          <w:kern w:val="2"/>
          <w:szCs w:val="20"/>
        </w:rPr>
      </w:pPr>
    </w:p>
    <w:p w:rsidR="009A4F0D" w:rsidRPr="009A4F0D" w:rsidRDefault="009A4F0D" w:rsidP="009A4F0D">
      <w:pPr>
        <w:wordWrap w:val="0"/>
        <w:overflowPunct w:val="0"/>
        <w:spacing w:after="100"/>
        <w:jc w:val="both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 xml:space="preserve">　農村下水道使用料の減額･免除を受けたいので、米原市農業集落排水処理施設使用料徴収</w:t>
      </w:r>
      <w:r w:rsidR="0050263D">
        <w:rPr>
          <w:rFonts w:ascii="ＭＳ 明朝" w:hAnsi="Times New Roman" w:cs="Times New Roman" w:hint="eastAsia"/>
          <w:kern w:val="2"/>
          <w:szCs w:val="20"/>
        </w:rPr>
        <w:t>規程</w:t>
      </w:r>
      <w:r w:rsidRPr="009A4F0D">
        <w:rPr>
          <w:rFonts w:ascii="ＭＳ 明朝" w:hAnsi="Times New Roman" w:cs="Times New Roman" w:hint="eastAsia"/>
          <w:kern w:val="2"/>
          <w:szCs w:val="20"/>
        </w:rPr>
        <w:t>第</w:t>
      </w:r>
      <w:r w:rsidR="00243A5C">
        <w:rPr>
          <w:rFonts w:ascii="ＭＳ 明朝" w:hAnsi="Times New Roman" w:cs="Times New Roman"/>
          <w:kern w:val="2"/>
          <w:szCs w:val="20"/>
        </w:rPr>
        <w:t>10</w:t>
      </w:r>
      <w:r w:rsidRPr="009A4F0D">
        <w:rPr>
          <w:rFonts w:ascii="ＭＳ 明朝" w:hAnsi="Times New Roman" w:cs="Times New Roman" w:hint="eastAsia"/>
          <w:kern w:val="2"/>
          <w:szCs w:val="20"/>
        </w:rPr>
        <w:t>条第</w:t>
      </w:r>
      <w:r w:rsidR="00275683">
        <w:rPr>
          <w:rFonts w:ascii="ＭＳ 明朝" w:hAnsi="Times New Roman" w:cs="Times New Roman" w:hint="eastAsia"/>
          <w:kern w:val="2"/>
          <w:szCs w:val="20"/>
        </w:rPr>
        <w:t>１</w:t>
      </w:r>
      <w:r w:rsidRPr="009A4F0D">
        <w:rPr>
          <w:rFonts w:ascii="ＭＳ 明朝" w:hAnsi="Times New Roman" w:cs="Times New Roman" w:hint="eastAsia"/>
          <w:kern w:val="2"/>
          <w:szCs w:val="20"/>
        </w:rPr>
        <w:t>項の規定により、次のとおり申請します。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2461"/>
        <w:gridCol w:w="1652"/>
        <w:gridCol w:w="1900"/>
      </w:tblGrid>
      <w:tr w:rsidR="009A4F0D" w:rsidRPr="0085127E" w:rsidTr="008B1251">
        <w:trPr>
          <w:cantSplit/>
          <w:trHeight w:val="48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発生年月日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right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年　　月　　日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center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検査済証番号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center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第　　　　　　号</w:t>
            </w:r>
          </w:p>
        </w:tc>
      </w:tr>
      <w:tr w:rsidR="009A4F0D" w:rsidRPr="0085127E" w:rsidTr="008B1251">
        <w:trPr>
          <w:trHeight w:val="66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減額または免除を受けようとする理由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8B1251">
        <w:trPr>
          <w:cantSplit/>
          <w:trHeight w:val="48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使用水区分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□上水道　□井戸　□併用　□その他</w:t>
            </w:r>
            <w:r w:rsidR="00243A5C">
              <w:rPr>
                <w:rFonts w:ascii="ＭＳ 明朝" w:hAnsi="Times New Roman" w:cs="Times New Roman"/>
                <w:kern w:val="2"/>
                <w:szCs w:val="20"/>
              </w:rPr>
              <w:t>(</w:t>
            </w: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　</w:t>
            </w:r>
            <w:r w:rsidR="00243A5C">
              <w:rPr>
                <w:rFonts w:ascii="ＭＳ 明朝" w:hAnsi="Times New Roman" w:cs="Times New Roman"/>
                <w:kern w:val="2"/>
                <w:szCs w:val="20"/>
              </w:rPr>
              <w:t>)</w:t>
            </w:r>
          </w:p>
        </w:tc>
      </w:tr>
      <w:tr w:rsidR="009A4F0D" w:rsidRPr="0085127E" w:rsidTr="008B1251">
        <w:trPr>
          <w:cantSplit/>
          <w:trHeight w:val="480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排水区分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□一般用　□営業用　□その他</w:t>
            </w:r>
            <w:r w:rsidR="00243A5C">
              <w:rPr>
                <w:rFonts w:ascii="ＭＳ 明朝" w:hAnsi="Times New Roman" w:cs="Times New Roman"/>
                <w:kern w:val="2"/>
                <w:szCs w:val="20"/>
              </w:rPr>
              <w:t>(</w:t>
            </w: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　　　　</w:t>
            </w:r>
            <w:r w:rsidR="00243A5C">
              <w:rPr>
                <w:rFonts w:ascii="ＭＳ 明朝" w:hAnsi="Times New Roman" w:cs="Times New Roman"/>
                <w:kern w:val="2"/>
                <w:szCs w:val="20"/>
              </w:rPr>
              <w:t>)</w:t>
            </w:r>
          </w:p>
        </w:tc>
      </w:tr>
    </w:tbl>
    <w:p w:rsidR="009A4F0D" w:rsidRPr="009A4F0D" w:rsidRDefault="009A4F0D" w:rsidP="009A4F0D">
      <w:pPr>
        <w:wordWrap w:val="0"/>
        <w:overflowPunct w:val="0"/>
        <w:adjustRightInd/>
        <w:spacing w:before="100" w:after="100"/>
        <w:jc w:val="both"/>
        <w:rPr>
          <w:rFonts w:ascii="ＭＳ 明朝" w:hAnsi="Times New Roman" w:cs="Times New Roman"/>
          <w:kern w:val="2"/>
          <w:szCs w:val="20"/>
        </w:rPr>
      </w:pPr>
      <w:r w:rsidRPr="009A4F0D">
        <w:rPr>
          <w:rFonts w:ascii="ＭＳ 明朝" w:hAnsi="Times New Roman" w:cs="Times New Roman" w:hint="eastAsia"/>
          <w:kern w:val="2"/>
          <w:szCs w:val="20"/>
        </w:rPr>
        <w:t xml:space="preserve">　上記の届出について、次のとおり決定してよろしいか。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944"/>
        <w:gridCol w:w="944"/>
        <w:gridCol w:w="944"/>
        <w:gridCol w:w="472"/>
        <w:gridCol w:w="573"/>
        <w:gridCol w:w="951"/>
        <w:gridCol w:w="364"/>
        <w:gridCol w:w="1176"/>
        <w:gridCol w:w="960"/>
      </w:tblGrid>
      <w:tr w:rsidR="009A4F0D" w:rsidRPr="0085127E" w:rsidTr="008B1251">
        <w:trPr>
          <w:cantSplit/>
          <w:trHeight w:val="48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決定内容</w:t>
            </w:r>
          </w:p>
        </w:tc>
        <w:tc>
          <w:tcPr>
            <w:tcW w:w="73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8B1251">
        <w:trPr>
          <w:cantSplit/>
          <w:trHeight w:val="48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決定理由</w:t>
            </w:r>
          </w:p>
        </w:tc>
        <w:tc>
          <w:tcPr>
            <w:tcW w:w="73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D4531E">
        <w:trPr>
          <w:cantSplit/>
          <w:trHeight w:val="407"/>
        </w:trPr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処理</w:t>
            </w: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申請書受理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調査</w:t>
            </w: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通知書発送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台帳整理</w:t>
            </w:r>
          </w:p>
        </w:tc>
      </w:tr>
      <w:tr w:rsidR="009A4F0D" w:rsidRPr="0085127E" w:rsidTr="00D4531E">
        <w:trPr>
          <w:cantSplit/>
          <w:trHeight w:val="315"/>
        </w:trPr>
        <w:tc>
          <w:tcPr>
            <w:tcW w:w="11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8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8B1251">
        <w:trPr>
          <w:cantSplit/>
          <w:trHeight w:val="480"/>
        </w:trPr>
        <w:tc>
          <w:tcPr>
            <w:tcW w:w="1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決裁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担当</w:t>
            </w:r>
          </w:p>
        </w:tc>
      </w:tr>
      <w:tr w:rsidR="009A4F0D" w:rsidRPr="0085127E" w:rsidTr="008B1251">
        <w:trPr>
          <w:cantSplit/>
          <w:trHeight w:val="480"/>
        </w:trPr>
        <w:tc>
          <w:tcPr>
            <w:tcW w:w="11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D4531E">
        <w:trPr>
          <w:cantSplit/>
          <w:trHeight w:val="635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distribute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>事務処理</w:t>
            </w:r>
          </w:p>
        </w:tc>
        <w:tc>
          <w:tcPr>
            <w:tcW w:w="73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A4F0D" w:rsidRPr="009A4F0D" w:rsidRDefault="009A4F0D" w:rsidP="009A4F0D">
            <w:pPr>
              <w:wordWrap w:val="0"/>
              <w:overflowPunct w:val="0"/>
              <w:adjustRightInd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9A4F0D" w:rsidRPr="0085127E" w:rsidTr="008B1251">
        <w:trPr>
          <w:cantSplit/>
          <w:trHeight w:val="1713"/>
        </w:trPr>
        <w:tc>
          <w:tcPr>
            <w:tcW w:w="850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F0D" w:rsidRPr="009A4F0D" w:rsidRDefault="00243A5C" w:rsidP="00275683">
            <w:pPr>
              <w:wordWrap w:val="0"/>
              <w:overflowPunct w:val="0"/>
              <w:adjustRightInd/>
              <w:ind w:left="840" w:hangingChars="400" w:hanging="840"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>
              <w:rPr>
                <w:rFonts w:ascii="ＭＳ 明朝" w:hAnsi="Times New Roman" w:cs="Times New Roman"/>
                <w:kern w:val="2"/>
                <w:szCs w:val="20"/>
              </w:rPr>
              <w:t>(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注</w:t>
            </w:r>
            <w:r>
              <w:rPr>
                <w:rFonts w:ascii="ＭＳ 明朝" w:hAnsi="Times New Roman" w:cs="Times New Roman"/>
                <w:kern w:val="2"/>
                <w:szCs w:val="20"/>
              </w:rPr>
              <w:t>)</w:t>
            </w:r>
            <w:r w:rsidR="00275683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１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市長は、減額</w:t>
            </w:r>
            <w:r w:rsidR="00003181">
              <w:rPr>
                <w:rFonts w:ascii="ＭＳ 明朝" w:hAnsi="Times New Roman" w:cs="Times New Roman" w:hint="eastAsia"/>
                <w:kern w:val="2"/>
                <w:szCs w:val="20"/>
              </w:rPr>
              <w:t>もしくは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免除の理由が消滅したこと、</w:t>
            </w:r>
            <w:r w:rsidR="00003181">
              <w:rPr>
                <w:rFonts w:ascii="ＭＳ 明朝" w:hAnsi="Times New Roman" w:cs="Times New Roman" w:hint="eastAsia"/>
                <w:kern w:val="2"/>
                <w:szCs w:val="20"/>
              </w:rPr>
              <w:t>または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減額</w:t>
            </w:r>
            <w:r w:rsidR="00003181">
              <w:rPr>
                <w:rFonts w:ascii="ＭＳ 明朝" w:hAnsi="Times New Roman" w:cs="Times New Roman" w:hint="eastAsia"/>
                <w:kern w:val="2"/>
                <w:szCs w:val="20"/>
              </w:rPr>
              <w:t>もしくは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免除</w:t>
            </w:r>
            <w:r w:rsidR="00003181">
              <w:rPr>
                <w:rFonts w:ascii="ＭＳ 明朝" w:hAnsi="Times New Roman" w:cs="Times New Roman" w:hint="eastAsia"/>
                <w:kern w:val="2"/>
                <w:szCs w:val="20"/>
              </w:rPr>
              <w:t>の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理由に変更があったことを確認したときは、使用料の</w:t>
            </w:r>
            <w:r w:rsidR="00003181">
              <w:rPr>
                <w:rFonts w:ascii="ＭＳ 明朝" w:hAnsi="Times New Roman" w:cs="Times New Roman" w:hint="eastAsia"/>
                <w:kern w:val="2"/>
                <w:szCs w:val="20"/>
              </w:rPr>
              <w:t>減額または免除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の取消しまたは修正を</w:t>
            </w:r>
            <w:r w:rsidR="00C30314">
              <w:rPr>
                <w:rFonts w:ascii="ＭＳ 明朝" w:hAnsi="Times New Roman" w:cs="Times New Roman" w:hint="eastAsia"/>
                <w:kern w:val="2"/>
                <w:szCs w:val="20"/>
              </w:rPr>
              <w:t>行</w:t>
            </w:r>
            <w:r w:rsidR="009A4F0D" w:rsidRPr="009A4F0D">
              <w:rPr>
                <w:rFonts w:ascii="ＭＳ 明朝" w:hAnsi="Times New Roman" w:cs="Times New Roman" w:hint="eastAsia"/>
                <w:kern w:val="2"/>
                <w:szCs w:val="20"/>
              </w:rPr>
              <w:t>います。</w:t>
            </w:r>
          </w:p>
          <w:p w:rsidR="009A4F0D" w:rsidRPr="009A4F0D" w:rsidRDefault="009A4F0D" w:rsidP="009A4F0D">
            <w:pPr>
              <w:wordWrap w:val="0"/>
              <w:overflowPunct w:val="0"/>
              <w:adjustRightInd/>
              <w:ind w:left="735" w:hanging="735"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</w:t>
            </w:r>
            <w:r w:rsidR="00275683">
              <w:rPr>
                <w:rFonts w:ascii="ＭＳ 明朝" w:hAnsi="Times New Roman" w:cs="Times New Roman" w:hint="eastAsia"/>
                <w:kern w:val="2"/>
                <w:szCs w:val="20"/>
              </w:rPr>
              <w:t>２</w:t>
            </w: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□欄は、該当事項にレ印を記入してください。</w:t>
            </w:r>
          </w:p>
          <w:p w:rsidR="009A4F0D" w:rsidRPr="009A4F0D" w:rsidRDefault="009A4F0D" w:rsidP="009A4F0D">
            <w:pPr>
              <w:wordWrap w:val="0"/>
              <w:overflowPunct w:val="0"/>
              <w:adjustRightInd/>
              <w:ind w:left="735" w:hanging="735"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</w:t>
            </w:r>
            <w:r w:rsidR="00275683">
              <w:rPr>
                <w:rFonts w:ascii="ＭＳ 明朝" w:hAnsi="Times New Roman" w:cs="Times New Roman" w:hint="eastAsia"/>
                <w:kern w:val="2"/>
                <w:szCs w:val="20"/>
              </w:rPr>
              <w:t>３</w:t>
            </w: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太線内は、記入しないでください。</w:t>
            </w:r>
          </w:p>
          <w:p w:rsidR="009A4F0D" w:rsidRDefault="009A4F0D" w:rsidP="009A4F0D">
            <w:pPr>
              <w:wordWrap w:val="0"/>
              <w:overflowPunct w:val="0"/>
              <w:adjustRightInd/>
              <w:ind w:left="735" w:hanging="735"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</w:t>
            </w:r>
            <w:r w:rsidR="00275683">
              <w:rPr>
                <w:rFonts w:ascii="ＭＳ 明朝" w:hAnsi="Times New Roman" w:cs="Times New Roman" w:hint="eastAsia"/>
                <w:kern w:val="2"/>
                <w:szCs w:val="20"/>
              </w:rPr>
              <w:t>４</w:t>
            </w:r>
            <w:r w:rsidRPr="009A4F0D"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事実を証する書類を添付してください。</w:t>
            </w:r>
          </w:p>
          <w:p w:rsidR="00D4531E" w:rsidRPr="009A4F0D" w:rsidRDefault="00D4531E" w:rsidP="009A4F0D">
            <w:pPr>
              <w:wordWrap w:val="0"/>
              <w:overflowPunct w:val="0"/>
              <w:adjustRightInd/>
              <w:ind w:left="735" w:hanging="735"/>
              <w:jc w:val="both"/>
              <w:rPr>
                <w:rFonts w:ascii="ＭＳ 明朝" w:hAnsi="Times New Roman" w:cs="Times New Roman"/>
                <w:kern w:val="2"/>
                <w:szCs w:val="20"/>
              </w:rPr>
            </w:pPr>
            <w:r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　　</w:t>
            </w:r>
            <w:r w:rsidR="00275683">
              <w:rPr>
                <w:rFonts w:ascii="ＭＳ 明朝" w:hAnsi="Times New Roman" w:cs="Times New Roman" w:hint="eastAsia"/>
                <w:kern w:val="2"/>
                <w:szCs w:val="20"/>
              </w:rPr>
              <w:t>５</w:t>
            </w:r>
            <w:r>
              <w:rPr>
                <w:rFonts w:ascii="ＭＳ 明朝" w:hAnsi="Times New Roman" w:cs="Times New Roman" w:hint="eastAsia"/>
                <w:kern w:val="2"/>
                <w:szCs w:val="20"/>
              </w:rPr>
              <w:t xml:space="preserve">　対象月における使用料の納期限日から</w:t>
            </w:r>
            <w:r>
              <w:rPr>
                <w:rFonts w:ascii="ＭＳ 明朝" w:hAnsi="Times New Roman" w:cs="Times New Roman"/>
                <w:kern w:val="2"/>
                <w:szCs w:val="20"/>
              </w:rPr>
              <w:t>60</w:t>
            </w:r>
            <w:r>
              <w:rPr>
                <w:rFonts w:ascii="ＭＳ 明朝" w:hAnsi="Times New Roman" w:cs="Times New Roman" w:hint="eastAsia"/>
                <w:kern w:val="2"/>
                <w:szCs w:val="20"/>
              </w:rPr>
              <w:t>日以内に申請してください。</w:t>
            </w:r>
          </w:p>
        </w:tc>
      </w:tr>
    </w:tbl>
    <w:p w:rsidR="0085127E" w:rsidRDefault="0085127E" w:rsidP="009A4F0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Cs w:val="20"/>
        </w:rPr>
      </w:pPr>
    </w:p>
    <w:sectPr w:rsidR="0085127E" w:rsidSect="00C929C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13" w:rsidRDefault="00545213" w:rsidP="00A905D8">
      <w:r>
        <w:separator/>
      </w:r>
    </w:p>
  </w:endnote>
  <w:endnote w:type="continuationSeparator" w:id="0">
    <w:p w:rsidR="00545213" w:rsidRDefault="00545213" w:rsidP="00A9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13" w:rsidRDefault="00545213" w:rsidP="00A905D8">
      <w:r>
        <w:separator/>
      </w:r>
    </w:p>
  </w:footnote>
  <w:footnote w:type="continuationSeparator" w:id="0">
    <w:p w:rsidR="00545213" w:rsidRDefault="00545213" w:rsidP="00A9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EB"/>
    <w:rsid w:val="00003181"/>
    <w:rsid w:val="00021DA7"/>
    <w:rsid w:val="00046762"/>
    <w:rsid w:val="0006197B"/>
    <w:rsid w:val="001345C0"/>
    <w:rsid w:val="0019200B"/>
    <w:rsid w:val="001F74E2"/>
    <w:rsid w:val="00200EE3"/>
    <w:rsid w:val="00216BF0"/>
    <w:rsid w:val="00225FF5"/>
    <w:rsid w:val="00243A5C"/>
    <w:rsid w:val="00275683"/>
    <w:rsid w:val="002D27A5"/>
    <w:rsid w:val="002E0C8E"/>
    <w:rsid w:val="00333496"/>
    <w:rsid w:val="003A6FAB"/>
    <w:rsid w:val="003C4134"/>
    <w:rsid w:val="00420884"/>
    <w:rsid w:val="004630EB"/>
    <w:rsid w:val="00467298"/>
    <w:rsid w:val="004B46ED"/>
    <w:rsid w:val="0050263D"/>
    <w:rsid w:val="00545213"/>
    <w:rsid w:val="005663B5"/>
    <w:rsid w:val="005A0F2E"/>
    <w:rsid w:val="005B55C1"/>
    <w:rsid w:val="005F1A59"/>
    <w:rsid w:val="00657CD4"/>
    <w:rsid w:val="006E4C5F"/>
    <w:rsid w:val="007C3B4E"/>
    <w:rsid w:val="007C63A9"/>
    <w:rsid w:val="007F5354"/>
    <w:rsid w:val="008233DA"/>
    <w:rsid w:val="00847774"/>
    <w:rsid w:val="0085127E"/>
    <w:rsid w:val="008B1251"/>
    <w:rsid w:val="008C6385"/>
    <w:rsid w:val="00920CD3"/>
    <w:rsid w:val="00940492"/>
    <w:rsid w:val="00970502"/>
    <w:rsid w:val="0099716E"/>
    <w:rsid w:val="009A4F0D"/>
    <w:rsid w:val="00A905D8"/>
    <w:rsid w:val="00B53263"/>
    <w:rsid w:val="00B67E54"/>
    <w:rsid w:val="00BD4AC7"/>
    <w:rsid w:val="00C30314"/>
    <w:rsid w:val="00C929C1"/>
    <w:rsid w:val="00CF204A"/>
    <w:rsid w:val="00D21297"/>
    <w:rsid w:val="00D42C25"/>
    <w:rsid w:val="00D4531E"/>
    <w:rsid w:val="00D604F1"/>
    <w:rsid w:val="00D7042A"/>
    <w:rsid w:val="00D75BB6"/>
    <w:rsid w:val="00D833E7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456C62-44EE-40A0-9660-C886E87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4E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5D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90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5D8"/>
    <w:rPr>
      <w:rFonts w:ascii="Arial" w:hAnsi="Arial" w:cs="Arial"/>
      <w:kern w:val="0"/>
      <w:sz w:val="21"/>
      <w:szCs w:val="21"/>
    </w:rPr>
  </w:style>
  <w:style w:type="character" w:styleId="a7">
    <w:name w:val="annotation reference"/>
    <w:basedOn w:val="a0"/>
    <w:uiPriority w:val="99"/>
    <w:semiHidden/>
    <w:unhideWhenUsed/>
    <w:rsid w:val="0050263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263D"/>
  </w:style>
  <w:style w:type="character" w:customStyle="1" w:styleId="a9">
    <w:name w:val="コメント文字列 (文字)"/>
    <w:basedOn w:val="a0"/>
    <w:link w:val="a8"/>
    <w:uiPriority w:val="99"/>
    <w:semiHidden/>
    <w:locked/>
    <w:rsid w:val="0050263D"/>
    <w:rPr>
      <w:rFonts w:ascii="Arial" w:hAnsi="Arial" w:cs="Arial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026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50263D"/>
    <w:rPr>
      <w:rFonts w:ascii="Arial" w:hAnsi="Arial" w:cs="Arial"/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50263D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0263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滋賀県米原市役所</dc:creator>
  <cp:keywords/>
  <dc:description/>
  <cp:lastModifiedBy>滋賀県米原市役所</cp:lastModifiedBy>
  <cp:revision>2</cp:revision>
  <cp:lastPrinted>2017-04-17T04:42:00Z</cp:lastPrinted>
  <dcterms:created xsi:type="dcterms:W3CDTF">2019-03-06T02:54:00Z</dcterms:created>
  <dcterms:modified xsi:type="dcterms:W3CDTF">2019-03-06T02:54:00Z</dcterms:modified>
</cp:coreProperties>
</file>