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bookmarkStart w:id="0" w:name="_GoBack"/>
      <w:bookmarkEnd w:id="0"/>
      <w:r w:rsidRPr="00AB2DEE">
        <w:rPr>
          <w:rFonts w:hAnsi="ＭＳ 明朝" w:cs="ＭＳ 明朝" w:hint="eastAsia"/>
          <w:kern w:val="0"/>
          <w:szCs w:val="21"/>
        </w:rPr>
        <w:t>様式第４号（第６条関係）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　</w:t>
      </w:r>
    </w:p>
    <w:p w:rsidR="00C201DB" w:rsidRPr="00AB2DEE" w:rsidRDefault="00C201DB" w:rsidP="00C201DB">
      <w:pPr>
        <w:jc w:val="center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color w:val="000000"/>
          <w:kern w:val="0"/>
          <w:szCs w:val="21"/>
        </w:rPr>
        <w:t>世代をつなぐ農村まるごと保全向上対策交付</w:t>
      </w:r>
      <w:r w:rsidRPr="00AB2DEE">
        <w:rPr>
          <w:rFonts w:hAnsi="ＭＳ 明朝" w:cs="ＭＳ 明朝" w:hint="eastAsia"/>
          <w:kern w:val="0"/>
          <w:szCs w:val="21"/>
        </w:rPr>
        <w:t>金</w:t>
      </w:r>
    </w:p>
    <w:p w:rsidR="00C201DB" w:rsidRPr="00AB2DEE" w:rsidRDefault="00C201DB" w:rsidP="00C201DB">
      <w:pPr>
        <w:jc w:val="center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実　績　報　告　書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hint="eastAsia"/>
          <w:kern w:val="0"/>
          <w:szCs w:val="21"/>
        </w:rPr>
        <w:t xml:space="preserve">　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番　　　　　号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　　　　　　年　　月　　日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</w:t>
      </w:r>
      <w:r w:rsidRPr="00AB2DEE">
        <w:rPr>
          <w:rFonts w:hAnsi="ＭＳ 明朝" w:cs="ＭＳ 明朝" w:hint="eastAsia"/>
          <w:kern w:val="0"/>
          <w:szCs w:val="21"/>
        </w:rPr>
        <w:t>米原</w:t>
      </w:r>
      <w:r w:rsidRPr="00AB2DEE">
        <w:rPr>
          <w:rFonts w:hAnsi="ＭＳ 明朝" w:cs="ＭＳ 明朝" w:hint="eastAsia"/>
          <w:color w:val="000000"/>
          <w:kern w:val="0"/>
          <w:szCs w:val="21"/>
        </w:rPr>
        <w:t>市長　　　　　　　　様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                   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>住　　所</w:t>
      </w:r>
      <w:r w:rsidRPr="00AB2DEE">
        <w:rPr>
          <w:rFonts w:hAnsi="ＭＳ 明朝" w:cs="ＭＳ 明朝"/>
          <w:kern w:val="0"/>
          <w:szCs w:val="21"/>
        </w:rPr>
        <w:t xml:space="preserve">                       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>団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体</w:t>
      </w:r>
      <w:r w:rsidRPr="00AB2DEE">
        <w:rPr>
          <w:rFonts w:hAnsi="ＭＳ 明朝" w:cs="ＭＳ 明朝"/>
          <w:kern w:val="0"/>
          <w:szCs w:val="21"/>
        </w:rPr>
        <w:t xml:space="preserve"> </w:t>
      </w:r>
      <w:r w:rsidRPr="00AB2DEE">
        <w:rPr>
          <w:rFonts w:hAnsi="ＭＳ 明朝" w:cs="ＭＳ 明朝" w:hint="eastAsia"/>
          <w:kern w:val="0"/>
          <w:szCs w:val="21"/>
        </w:rPr>
        <w:t>名</w:t>
      </w:r>
      <w:r w:rsidRPr="00AB2DEE">
        <w:rPr>
          <w:rFonts w:hAnsi="ＭＳ 明朝" w:cs="ＭＳ 明朝"/>
          <w:kern w:val="0"/>
          <w:szCs w:val="21"/>
        </w:rPr>
        <w:t xml:space="preserve">                       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 xml:space="preserve">代表者名　</w:t>
      </w:r>
      <w:r w:rsidRPr="00AB2DEE">
        <w:rPr>
          <w:rFonts w:hAnsi="ＭＳ 明朝" w:cs="ＭＳ 明朝"/>
          <w:kern w:val="0"/>
          <w:szCs w:val="21"/>
        </w:rPr>
        <w:t xml:space="preserve">  </w:t>
      </w:r>
      <w:r w:rsidRPr="00AB2DEE">
        <w:rPr>
          <w:rFonts w:hAnsi="ＭＳ 明朝" w:cs="ＭＳ 明朝" w:hint="eastAsia"/>
          <w:kern w:val="0"/>
          <w:szCs w:val="21"/>
        </w:rPr>
        <w:t xml:space="preserve">　　　　　　</w:t>
      </w:r>
      <w:r w:rsidRPr="00AB2DEE">
        <w:rPr>
          <w:rFonts w:hAnsi="ＭＳ 明朝" w:cs="ＭＳ 明朝"/>
          <w:kern w:val="0"/>
          <w:szCs w:val="21"/>
        </w:rPr>
        <w:t xml:space="preserve">     </w:t>
      </w:r>
      <w:r w:rsidRPr="00AB2DEE">
        <w:rPr>
          <w:rFonts w:hAnsi="ＭＳ 明朝" w:cs="ＭＳ 明朝" w:hint="eastAsia"/>
          <w:kern w:val="0"/>
          <w:szCs w:val="21"/>
        </w:rPr>
        <w:t>印</w:t>
      </w:r>
      <w:r w:rsidRPr="00AB2DEE">
        <w:rPr>
          <w:rFonts w:hAnsi="ＭＳ 明朝" w:cs="ＭＳ 明朝"/>
          <w:kern w:val="0"/>
          <w:szCs w:val="21"/>
        </w:rPr>
        <w:t xml:space="preserve"> </w:t>
      </w:r>
    </w:p>
    <w:p w:rsidR="00C201DB" w:rsidRPr="00AB2DEE" w:rsidRDefault="00C201DB" w:rsidP="00C201DB">
      <w:pPr>
        <w:ind w:left="5050" w:hangingChars="2405" w:hanging="5050"/>
        <w:jc w:val="left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 xml:space="preserve">　　　　　　　　　　　　　　　　　　　　　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 xml:space="preserve">　　　　年　月　日付け　第　　号で交付金の交付決定通知(および　　　年　月　日付け　第　　号で変更通知)があった　　　年度世代をつなぐ農村まるごと保全向上対策交付金について、下記のとおり実施したので、米原市世代をつなぐ農村まるごと保全向上対策交付金交付要綱第６条の規定に基づき、その実績を報告します。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/>
          <w:kern w:val="0"/>
          <w:szCs w:val="21"/>
        </w:rPr>
        <w:t xml:space="preserve">                                      </w:t>
      </w:r>
      <w:r w:rsidRPr="00AB2DEE">
        <w:rPr>
          <w:rFonts w:hAnsi="ＭＳ 明朝" w:cs="ＭＳ 明朝" w:hint="eastAsia"/>
          <w:kern w:val="0"/>
          <w:szCs w:val="21"/>
        </w:rPr>
        <w:t>記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添付資料</w:t>
      </w:r>
    </w:p>
    <w:p w:rsidR="00C201DB" w:rsidRPr="00AB2DEE" w:rsidRDefault="00C201DB" w:rsidP="00C201DB">
      <w:pPr>
        <w:ind w:firstLineChars="100" w:firstLine="210"/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hint="eastAsia"/>
          <w:kern w:val="0"/>
          <w:szCs w:val="21"/>
        </w:rPr>
        <w:t>１　多面的機能支払交付金に係る実施状況報告</w:t>
      </w:r>
      <w:r>
        <w:rPr>
          <w:rFonts w:hAnsi="ＭＳ 明朝" w:hint="eastAsia"/>
          <w:kern w:val="0"/>
          <w:szCs w:val="21"/>
        </w:rPr>
        <w:t>書（</w:t>
      </w:r>
      <w:r w:rsidRPr="00AB2DEE">
        <w:rPr>
          <w:rFonts w:hAnsi="ＭＳ 明朝" w:hint="eastAsia"/>
          <w:kern w:val="0"/>
          <w:szCs w:val="21"/>
        </w:rPr>
        <w:t>実施要綱様式１-８号</w:t>
      </w:r>
      <w:r>
        <w:rPr>
          <w:rFonts w:hAnsi="ＭＳ 明朝" w:hint="eastAsia"/>
          <w:kern w:val="0"/>
          <w:szCs w:val="21"/>
        </w:rPr>
        <w:t>）</w:t>
      </w:r>
    </w:p>
    <w:p w:rsidR="00C201DB" w:rsidRPr="00AB2DEE" w:rsidRDefault="00C201DB" w:rsidP="00C201DB">
      <w:pPr>
        <w:rPr>
          <w:rFonts w:hAnsi="ＭＳ 明朝"/>
          <w:kern w:val="0"/>
          <w:szCs w:val="21"/>
        </w:rPr>
      </w:pPr>
      <w:r w:rsidRPr="00AB2DEE">
        <w:rPr>
          <w:rFonts w:hAnsi="ＭＳ 明朝" w:hint="eastAsia"/>
          <w:szCs w:val="21"/>
        </w:rPr>
        <w:t xml:space="preserve">　２　収支精算書</w:t>
      </w:r>
      <w:r>
        <w:rPr>
          <w:rFonts w:hAnsi="ＭＳ 明朝" w:hint="eastAsia"/>
          <w:szCs w:val="21"/>
        </w:rPr>
        <w:t>（</w:t>
      </w:r>
      <w:r w:rsidRPr="00AB2DEE">
        <w:rPr>
          <w:rFonts w:hAnsi="ＭＳ 明朝" w:cs="ＭＳ 明朝" w:hint="eastAsia"/>
          <w:kern w:val="0"/>
          <w:szCs w:val="21"/>
        </w:rPr>
        <w:t>様式第１号に準じる。</w:t>
      </w:r>
      <w:r>
        <w:rPr>
          <w:rFonts w:hAnsi="ＭＳ 明朝" w:cs="ＭＳ 明朝" w:hint="eastAsia"/>
          <w:kern w:val="0"/>
          <w:szCs w:val="21"/>
        </w:rPr>
        <w:t>）</w:t>
      </w: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textAlignment w:val="baseline"/>
        <w:rPr>
          <w:rFonts w:hAnsi="ＭＳ 明朝"/>
          <w:kern w:val="0"/>
          <w:szCs w:val="21"/>
        </w:rPr>
      </w:pPr>
    </w:p>
    <w:p w:rsidR="00C201DB" w:rsidRPr="00AB2DEE" w:rsidRDefault="00C201DB" w:rsidP="00C201DB">
      <w:pPr>
        <w:ind w:firstLineChars="100" w:firstLine="210"/>
        <w:textAlignment w:val="baseline"/>
        <w:rPr>
          <w:rFonts w:hAnsi="ＭＳ 明朝" w:cs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（注）１　上記「添付資料」の収支</w:t>
      </w:r>
      <w:r>
        <w:rPr>
          <w:rFonts w:hAnsi="ＭＳ 明朝" w:cs="ＭＳ 明朝" w:hint="eastAsia"/>
          <w:kern w:val="0"/>
          <w:szCs w:val="21"/>
        </w:rPr>
        <w:t>精算</w:t>
      </w:r>
      <w:r w:rsidRPr="00AB2DEE">
        <w:rPr>
          <w:rFonts w:hAnsi="ＭＳ 明朝" w:cs="ＭＳ 明朝" w:hint="eastAsia"/>
          <w:kern w:val="0"/>
          <w:szCs w:val="21"/>
        </w:rPr>
        <w:t>書は、様式第１号の収支予算書の精算に係る</w:t>
      </w:r>
    </w:p>
    <w:p w:rsidR="00C201DB" w:rsidRPr="00AB2DEE" w:rsidRDefault="00C201DB" w:rsidP="00C201DB">
      <w:pPr>
        <w:ind w:firstLineChars="500" w:firstLine="1050"/>
        <w:textAlignment w:val="baseline"/>
        <w:rPr>
          <w:rFonts w:hAnsi="ＭＳ 明朝" w:cs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部分についてのみ変更前を括弧書きで記載すること。</w:t>
      </w:r>
    </w:p>
    <w:p w:rsidR="00F64EE0" w:rsidRDefault="00F64EE0"/>
    <w:p w:rsidR="00DF479F" w:rsidRDefault="00DF479F"/>
    <w:p w:rsidR="00DF479F" w:rsidRDefault="00DF479F"/>
    <w:p w:rsidR="00DF479F" w:rsidRDefault="00DF479F"/>
    <w:p w:rsidR="00DF479F" w:rsidRDefault="00DF479F"/>
    <w:p w:rsidR="00DF479F" w:rsidRPr="00AB2DEE" w:rsidRDefault="00DF479F" w:rsidP="00DF479F">
      <w:pPr>
        <w:textAlignment w:val="baseline"/>
        <w:rPr>
          <w:rFonts w:hAnsi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lastRenderedPageBreak/>
        <w:t>様式第１号</w:t>
      </w:r>
      <w:r>
        <w:rPr>
          <w:rFonts w:hAnsi="ＭＳ 明朝" w:cs="ＭＳ 明朝" w:hint="eastAsia"/>
          <w:kern w:val="0"/>
          <w:szCs w:val="21"/>
        </w:rPr>
        <w:t>（</w:t>
      </w:r>
      <w:r w:rsidRPr="00AB2DEE">
        <w:rPr>
          <w:rFonts w:hAnsi="ＭＳ 明朝" w:cs="ＭＳ 明朝" w:hint="eastAsia"/>
          <w:kern w:val="0"/>
          <w:szCs w:val="21"/>
        </w:rPr>
        <w:t>第３条関係</w:t>
      </w:r>
      <w:r>
        <w:rPr>
          <w:rFonts w:hAnsi="ＭＳ 明朝" w:cs="ＭＳ 明朝" w:hint="eastAsia"/>
          <w:kern w:val="0"/>
          <w:szCs w:val="21"/>
        </w:rPr>
        <w:t>）</w:t>
      </w:r>
    </w:p>
    <w:p w:rsidR="00DF479F" w:rsidRPr="00AB2DEE" w:rsidRDefault="00DF479F" w:rsidP="00DF479F">
      <w:pPr>
        <w:jc w:val="center"/>
        <w:textAlignment w:val="baseline"/>
        <w:rPr>
          <w:rFonts w:hAnsi="ＭＳ 明朝" w:cs="ＭＳ 明朝"/>
          <w:kern w:val="0"/>
          <w:szCs w:val="21"/>
        </w:rPr>
      </w:pPr>
      <w:r w:rsidRPr="00AB2DEE">
        <w:rPr>
          <w:rFonts w:hAnsi="ＭＳ 明朝" w:cs="ＭＳ 明朝" w:hint="eastAsia"/>
          <w:kern w:val="0"/>
          <w:szCs w:val="21"/>
        </w:rPr>
        <w:t>収支精算書</w:t>
      </w:r>
    </w:p>
    <w:p w:rsidR="00DF479F" w:rsidRDefault="00DF479F" w:rsidP="00DF479F">
      <w:pPr>
        <w:jc w:val="center"/>
        <w:textAlignment w:val="baseline"/>
        <w:rPr>
          <w:rFonts w:hAnsi="ＭＳ 明朝"/>
          <w:kern w:val="0"/>
          <w:szCs w:val="21"/>
        </w:rPr>
      </w:pPr>
    </w:p>
    <w:p w:rsidR="00DF479F" w:rsidRDefault="00DF479F" w:rsidP="00DF479F">
      <w:pPr>
        <w:ind w:firstLineChars="100" w:firstLine="210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(</w:t>
      </w:r>
      <w:r w:rsidRPr="00AB2DEE">
        <w:rPr>
          <w:rFonts w:hAnsi="ＭＳ 明朝" w:cs="ＭＳ 明朝" w:hint="eastAsia"/>
          <w:kern w:val="0"/>
          <w:szCs w:val="21"/>
        </w:rPr>
        <w:t>１</w:t>
      </w:r>
      <w:r>
        <w:rPr>
          <w:rFonts w:hAnsi="ＭＳ 明朝" w:cs="ＭＳ 明朝" w:hint="eastAsia"/>
          <w:kern w:val="0"/>
          <w:szCs w:val="21"/>
        </w:rPr>
        <w:t xml:space="preserve">)　</w:t>
      </w:r>
      <w:r w:rsidRPr="00AB2DEE">
        <w:rPr>
          <w:rFonts w:hAnsi="ＭＳ 明朝" w:cs="ＭＳ 明朝" w:hint="eastAsia"/>
          <w:kern w:val="0"/>
          <w:szCs w:val="21"/>
        </w:rPr>
        <w:t>収入の部</w:t>
      </w:r>
    </w:p>
    <w:tbl>
      <w:tblPr>
        <w:tblpPr w:leftFromText="142" w:rightFromText="142" w:vertAnchor="text" w:horzAnchor="margin" w:tblpY="3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9"/>
        <w:gridCol w:w="1517"/>
        <w:gridCol w:w="1559"/>
        <w:gridCol w:w="993"/>
        <w:gridCol w:w="900"/>
        <w:gridCol w:w="936"/>
      </w:tblGrid>
      <w:tr w:rsidR="00DF479F" w:rsidRPr="002115AE" w:rsidTr="00DF479F">
        <w:trPr>
          <w:trHeight w:val="272"/>
        </w:trPr>
        <w:tc>
          <w:tcPr>
            <w:tcW w:w="2589" w:type="dxa"/>
            <w:vMerge w:val="restart"/>
          </w:tcPr>
          <w:p w:rsidR="00DF479F" w:rsidRPr="002115AE" w:rsidRDefault="00DF479F" w:rsidP="001A6D2B">
            <w:pPr>
              <w:spacing w:beforeLines="50" w:before="180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517" w:type="dxa"/>
            <w:vMerge w:val="restart"/>
            <w:vAlign w:val="center"/>
          </w:tcPr>
          <w:p w:rsidR="00DF479F" w:rsidRPr="002115AE" w:rsidRDefault="00DF479F" w:rsidP="00DF479F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本年度精算額</w:t>
            </w:r>
          </w:p>
        </w:tc>
        <w:tc>
          <w:tcPr>
            <w:tcW w:w="1559" w:type="dxa"/>
            <w:vMerge w:val="restart"/>
            <w:vAlign w:val="center"/>
          </w:tcPr>
          <w:p w:rsidR="00DF479F" w:rsidRPr="002115AE" w:rsidRDefault="00DF479F" w:rsidP="00DF479F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本年度予算額</w:t>
            </w:r>
          </w:p>
        </w:tc>
        <w:tc>
          <w:tcPr>
            <w:tcW w:w="1893" w:type="dxa"/>
            <w:gridSpan w:val="2"/>
            <w:tcBorders>
              <w:bottom w:val="single" w:sz="4" w:space="0" w:color="auto"/>
            </w:tcBorders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比較増減額</w:t>
            </w:r>
          </w:p>
        </w:tc>
        <w:tc>
          <w:tcPr>
            <w:tcW w:w="936" w:type="dxa"/>
            <w:vMerge w:val="restart"/>
          </w:tcPr>
          <w:p w:rsidR="00DF479F" w:rsidRPr="002115AE" w:rsidRDefault="00DF479F" w:rsidP="001A6D2B">
            <w:pPr>
              <w:spacing w:beforeLines="50" w:before="180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</w:tr>
      <w:tr w:rsidR="00DF479F" w:rsidRPr="002115AE" w:rsidTr="00DF479F">
        <w:trPr>
          <w:trHeight w:val="409"/>
        </w:trPr>
        <w:tc>
          <w:tcPr>
            <w:tcW w:w="2589" w:type="dxa"/>
            <w:vMerge/>
          </w:tcPr>
          <w:p w:rsidR="00DF479F" w:rsidRPr="002115AE" w:rsidRDefault="00DF479F" w:rsidP="001A6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17" w:type="dxa"/>
            <w:vMerge/>
          </w:tcPr>
          <w:p w:rsidR="00DF479F" w:rsidRPr="002115AE" w:rsidRDefault="00DF479F" w:rsidP="001A6D2B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</w:tcPr>
          <w:p w:rsidR="00DF479F" w:rsidRPr="002115AE" w:rsidRDefault="00DF479F" w:rsidP="001A6D2B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増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減</w:t>
            </w:r>
          </w:p>
        </w:tc>
        <w:tc>
          <w:tcPr>
            <w:tcW w:w="936" w:type="dxa"/>
            <w:vMerge/>
          </w:tcPr>
          <w:p w:rsidR="00DF479F" w:rsidRPr="002115AE" w:rsidRDefault="00DF479F" w:rsidP="001A6D2B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F479F" w:rsidRPr="002115AE" w:rsidTr="00DF479F">
        <w:trPr>
          <w:trHeight w:val="636"/>
        </w:trPr>
        <w:tc>
          <w:tcPr>
            <w:tcW w:w="2589" w:type="dxa"/>
            <w:tcBorders>
              <w:bottom w:val="dashed" w:sz="4" w:space="0" w:color="auto"/>
            </w:tcBorders>
          </w:tcPr>
          <w:p w:rsidR="00DF479F" w:rsidRPr="002115AE" w:rsidRDefault="00DF479F" w:rsidP="001A6D2B">
            <w:pPr>
              <w:spacing w:beforeLines="50" w:before="180"/>
              <w:ind w:rightChars="-54" w:right="-113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ア　農地維持支払交付金</w:t>
            </w:r>
          </w:p>
        </w:tc>
        <w:tc>
          <w:tcPr>
            <w:tcW w:w="1517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36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</w:tr>
      <w:tr w:rsidR="00DF479F" w:rsidRPr="002115AE" w:rsidTr="00DF479F">
        <w:trPr>
          <w:trHeight w:val="703"/>
        </w:trPr>
        <w:tc>
          <w:tcPr>
            <w:tcW w:w="2589" w:type="dxa"/>
            <w:tcBorders>
              <w:top w:val="dashed" w:sz="4" w:space="0" w:color="auto"/>
              <w:bottom w:val="dashed" w:sz="4" w:space="0" w:color="auto"/>
            </w:tcBorders>
          </w:tcPr>
          <w:p w:rsidR="00DF479F" w:rsidRPr="002115AE" w:rsidRDefault="00DF479F" w:rsidP="001A6D2B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イ　資源向上支払交付金（標準型、環境保全型）</w:t>
            </w: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</w:tr>
      <w:tr w:rsidR="00DF479F" w:rsidRPr="002115AE" w:rsidTr="00DF479F">
        <w:trPr>
          <w:trHeight w:val="698"/>
        </w:trPr>
        <w:tc>
          <w:tcPr>
            <w:tcW w:w="2589" w:type="dxa"/>
            <w:tcBorders>
              <w:top w:val="dashed" w:sz="4" w:space="0" w:color="auto"/>
              <w:bottom w:val="dashed" w:sz="4" w:space="0" w:color="auto"/>
            </w:tcBorders>
          </w:tcPr>
          <w:p w:rsidR="00DF479F" w:rsidRPr="002115AE" w:rsidRDefault="00DF479F" w:rsidP="001A6D2B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ウ　資源向上支払交付金（施設の長寿命化など）</w:t>
            </w:r>
          </w:p>
        </w:tc>
        <w:tc>
          <w:tcPr>
            <w:tcW w:w="15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3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</w:tr>
      <w:tr w:rsidR="00DF479F" w:rsidRPr="002115AE" w:rsidTr="00DF479F">
        <w:trPr>
          <w:trHeight w:val="651"/>
        </w:trPr>
        <w:tc>
          <w:tcPr>
            <w:tcW w:w="2589" w:type="dxa"/>
            <w:tcBorders>
              <w:top w:val="dashed" w:sz="4" w:space="0" w:color="auto"/>
            </w:tcBorders>
          </w:tcPr>
          <w:p w:rsidR="00DF479F" w:rsidRPr="000A22F9" w:rsidRDefault="00DF479F" w:rsidP="001A6D2B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17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0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36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</w:tr>
      <w:tr w:rsidR="00DF479F" w:rsidRPr="002115AE" w:rsidTr="00DF479F">
        <w:trPr>
          <w:trHeight w:val="398"/>
        </w:trPr>
        <w:tc>
          <w:tcPr>
            <w:tcW w:w="2589" w:type="dxa"/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1517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  <w:tc>
          <w:tcPr>
            <w:tcW w:w="936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FF0000"/>
                <w:szCs w:val="21"/>
              </w:rPr>
            </w:pPr>
          </w:p>
        </w:tc>
      </w:tr>
    </w:tbl>
    <w:p w:rsidR="00DF479F" w:rsidRDefault="00DF479F" w:rsidP="00DF479F">
      <w:pPr>
        <w:ind w:firstLineChars="100" w:firstLine="210"/>
        <w:jc w:val="right"/>
        <w:textAlignment w:val="baseline"/>
        <w:rPr>
          <w:rFonts w:hAnsi="ＭＳ 明朝" w:cs="ＭＳ 明朝"/>
          <w:kern w:val="0"/>
          <w:szCs w:val="21"/>
        </w:rPr>
      </w:pPr>
      <w:r>
        <w:rPr>
          <w:rFonts w:hAnsi="ＭＳ 明朝" w:cs="ＭＳ 明朝" w:hint="eastAsia"/>
          <w:kern w:val="0"/>
          <w:szCs w:val="21"/>
        </w:rPr>
        <w:t>（単位：円）</w:t>
      </w:r>
    </w:p>
    <w:p w:rsidR="00DF479F" w:rsidRDefault="00DF479F" w:rsidP="00DF479F">
      <w:pPr>
        <w:ind w:firstLineChars="100" w:firstLine="210"/>
        <w:textAlignment w:val="baseline"/>
        <w:rPr>
          <w:rFonts w:hAnsi="ＭＳ 明朝" w:cs="ＭＳ 明朝"/>
          <w:kern w:val="0"/>
          <w:szCs w:val="21"/>
        </w:rPr>
      </w:pPr>
    </w:p>
    <w:p w:rsidR="00DF479F" w:rsidRPr="00AB2DEE" w:rsidRDefault="00DF479F" w:rsidP="00DF479F">
      <w:pPr>
        <w:ind w:firstLineChars="100" w:firstLine="210"/>
        <w:textAlignment w:val="baseline"/>
        <w:rPr>
          <w:rFonts w:hAnsi="ＭＳ 明朝"/>
          <w:kern w:val="0"/>
          <w:szCs w:val="21"/>
        </w:rPr>
      </w:pPr>
    </w:p>
    <w:p w:rsidR="00DF479F" w:rsidRPr="00AB2DEE" w:rsidRDefault="00DF479F" w:rsidP="00DF479F">
      <w:pPr>
        <w:textAlignment w:val="baseline"/>
        <w:rPr>
          <w:rFonts w:hAnsi="ＭＳ 明朝" w:cs="ＭＳ 明朝"/>
          <w:kern w:val="0"/>
          <w:szCs w:val="21"/>
        </w:rPr>
      </w:pPr>
    </w:p>
    <w:tbl>
      <w:tblPr>
        <w:tblpPr w:leftFromText="142" w:rightFromText="142" w:vertAnchor="text" w:horzAnchor="margin" w:tblpY="71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7"/>
        <w:gridCol w:w="1519"/>
        <w:gridCol w:w="1559"/>
        <w:gridCol w:w="993"/>
        <w:gridCol w:w="901"/>
        <w:gridCol w:w="935"/>
      </w:tblGrid>
      <w:tr w:rsidR="00DF479F" w:rsidRPr="002115AE" w:rsidTr="00DF479F">
        <w:trPr>
          <w:trHeight w:val="278"/>
        </w:trPr>
        <w:tc>
          <w:tcPr>
            <w:tcW w:w="2587" w:type="dxa"/>
            <w:vMerge w:val="restart"/>
          </w:tcPr>
          <w:p w:rsidR="00DF479F" w:rsidRPr="002115AE" w:rsidRDefault="00DF479F" w:rsidP="001A6D2B">
            <w:pPr>
              <w:spacing w:beforeLines="50" w:before="180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区分</w:t>
            </w:r>
          </w:p>
        </w:tc>
        <w:tc>
          <w:tcPr>
            <w:tcW w:w="1519" w:type="dxa"/>
            <w:vMerge w:val="restart"/>
            <w:vAlign w:val="center"/>
          </w:tcPr>
          <w:p w:rsidR="00DF479F" w:rsidRPr="002115AE" w:rsidRDefault="00DF479F" w:rsidP="00DF479F">
            <w:pPr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本年度精算額</w:t>
            </w:r>
          </w:p>
        </w:tc>
        <w:tc>
          <w:tcPr>
            <w:tcW w:w="1559" w:type="dxa"/>
            <w:vMerge w:val="restart"/>
            <w:vAlign w:val="center"/>
          </w:tcPr>
          <w:p w:rsidR="00DF479F" w:rsidRPr="002115AE" w:rsidRDefault="00DF479F" w:rsidP="00DF479F">
            <w:pPr>
              <w:ind w:left="210" w:hangingChars="100" w:hanging="210"/>
              <w:jc w:val="center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本年度予算額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比較増減額</w:t>
            </w:r>
          </w:p>
        </w:tc>
        <w:tc>
          <w:tcPr>
            <w:tcW w:w="935" w:type="dxa"/>
            <w:vMerge w:val="restart"/>
          </w:tcPr>
          <w:p w:rsidR="00DF479F" w:rsidRPr="002115AE" w:rsidRDefault="00DF479F" w:rsidP="001A6D2B">
            <w:pPr>
              <w:spacing w:beforeLines="50" w:before="180"/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備考</w:t>
            </w:r>
          </w:p>
        </w:tc>
      </w:tr>
      <w:tr w:rsidR="00DF479F" w:rsidRPr="002115AE" w:rsidTr="00DF479F">
        <w:trPr>
          <w:trHeight w:val="362"/>
        </w:trPr>
        <w:tc>
          <w:tcPr>
            <w:tcW w:w="2587" w:type="dxa"/>
            <w:vMerge/>
          </w:tcPr>
          <w:p w:rsidR="00DF479F" w:rsidRPr="002115AE" w:rsidRDefault="00DF479F" w:rsidP="001A6D2B">
            <w:pPr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19" w:type="dxa"/>
            <w:vMerge/>
            <w:vAlign w:val="center"/>
          </w:tcPr>
          <w:p w:rsidR="00DF479F" w:rsidRPr="002115AE" w:rsidRDefault="00DF479F" w:rsidP="001A6D2B">
            <w:pPr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DF479F" w:rsidRPr="002115AE" w:rsidRDefault="00DF479F" w:rsidP="001A6D2B">
            <w:pPr>
              <w:jc w:val="center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増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減</w:t>
            </w:r>
          </w:p>
        </w:tc>
        <w:tc>
          <w:tcPr>
            <w:tcW w:w="935" w:type="dxa"/>
            <w:vMerge/>
          </w:tcPr>
          <w:p w:rsidR="00DF479F" w:rsidRPr="002115AE" w:rsidRDefault="00DF479F" w:rsidP="001A6D2B">
            <w:pPr>
              <w:rPr>
                <w:rFonts w:hAnsi="ＭＳ 明朝"/>
                <w:color w:val="000000"/>
                <w:szCs w:val="21"/>
              </w:rPr>
            </w:pPr>
          </w:p>
        </w:tc>
      </w:tr>
      <w:tr w:rsidR="00DF479F" w:rsidRPr="002115AE" w:rsidTr="00DF479F">
        <w:trPr>
          <w:trHeight w:val="637"/>
        </w:trPr>
        <w:tc>
          <w:tcPr>
            <w:tcW w:w="2587" w:type="dxa"/>
            <w:tcBorders>
              <w:bottom w:val="dashed" w:sz="4" w:space="0" w:color="auto"/>
            </w:tcBorders>
          </w:tcPr>
          <w:p w:rsidR="00DF479F" w:rsidRPr="002115AE" w:rsidRDefault="00DF479F" w:rsidP="001A6D2B">
            <w:pPr>
              <w:spacing w:beforeLines="50" w:before="180"/>
              <w:textAlignment w:val="baseline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ア　農地維持支払交付金</w:t>
            </w:r>
          </w:p>
        </w:tc>
        <w:tc>
          <w:tcPr>
            <w:tcW w:w="1519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  <w:tr w:rsidR="00DF479F" w:rsidRPr="002115AE" w:rsidTr="00DF479F">
        <w:trPr>
          <w:trHeight w:val="746"/>
        </w:trPr>
        <w:tc>
          <w:tcPr>
            <w:tcW w:w="2587" w:type="dxa"/>
            <w:tcBorders>
              <w:top w:val="dashed" w:sz="4" w:space="0" w:color="auto"/>
              <w:bottom w:val="dashed" w:sz="4" w:space="0" w:color="auto"/>
            </w:tcBorders>
          </w:tcPr>
          <w:p w:rsidR="00DF479F" w:rsidRPr="002115AE" w:rsidRDefault="00DF479F" w:rsidP="001A6D2B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イ　資源向上支払交付金（標準型、環境保全型）</w:t>
            </w:r>
          </w:p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  <w:tr w:rsidR="00DF479F" w:rsidRPr="002115AE" w:rsidTr="00DF479F">
        <w:trPr>
          <w:trHeight w:val="714"/>
        </w:trPr>
        <w:tc>
          <w:tcPr>
            <w:tcW w:w="2587" w:type="dxa"/>
            <w:tcBorders>
              <w:top w:val="dashed" w:sz="4" w:space="0" w:color="auto"/>
              <w:bottom w:val="dashed" w:sz="4" w:space="0" w:color="auto"/>
            </w:tcBorders>
          </w:tcPr>
          <w:p w:rsidR="00DF479F" w:rsidRPr="002115AE" w:rsidRDefault="00DF479F" w:rsidP="001A6D2B">
            <w:pPr>
              <w:ind w:left="210" w:hangingChars="100" w:hanging="210"/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  <w:r w:rsidRPr="002115AE">
              <w:rPr>
                <w:rFonts w:hAnsi="ＭＳ 明朝" w:cs="ＭＳ 明朝" w:hint="eastAsia"/>
                <w:color w:val="000000"/>
                <w:szCs w:val="21"/>
              </w:rPr>
              <w:t>ウ　資源向上支払交付金（施設の長寿命化など）</w:t>
            </w:r>
          </w:p>
        </w:tc>
        <w:tc>
          <w:tcPr>
            <w:tcW w:w="151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  <w:tr w:rsidR="00DF479F" w:rsidRPr="002115AE" w:rsidTr="00DF479F">
        <w:trPr>
          <w:trHeight w:val="695"/>
        </w:trPr>
        <w:tc>
          <w:tcPr>
            <w:tcW w:w="2587" w:type="dxa"/>
            <w:tcBorders>
              <w:top w:val="dashed" w:sz="4" w:space="0" w:color="auto"/>
            </w:tcBorders>
          </w:tcPr>
          <w:p w:rsidR="00DF479F" w:rsidRPr="002115AE" w:rsidRDefault="00DF479F" w:rsidP="001A6D2B">
            <w:pPr>
              <w:textAlignment w:val="baseline"/>
              <w:rPr>
                <w:rFonts w:hAnsi="ＭＳ 明朝" w:cs="ＭＳ 明朝"/>
                <w:color w:val="000000"/>
                <w:szCs w:val="21"/>
              </w:rPr>
            </w:pPr>
          </w:p>
        </w:tc>
        <w:tc>
          <w:tcPr>
            <w:tcW w:w="1519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1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35" w:type="dxa"/>
            <w:tcBorders>
              <w:top w:val="dashed" w:sz="4" w:space="0" w:color="auto"/>
            </w:tcBorders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  <w:tr w:rsidR="00DF479F" w:rsidRPr="002115AE" w:rsidTr="00DF479F">
        <w:trPr>
          <w:trHeight w:val="462"/>
        </w:trPr>
        <w:tc>
          <w:tcPr>
            <w:tcW w:w="2587" w:type="dxa"/>
            <w:vAlign w:val="center"/>
          </w:tcPr>
          <w:p w:rsidR="00DF479F" w:rsidRPr="002115AE" w:rsidRDefault="00DF479F" w:rsidP="001A6D2B">
            <w:pPr>
              <w:jc w:val="center"/>
              <w:rPr>
                <w:rFonts w:hAnsi="ＭＳ 明朝"/>
                <w:color w:val="000000"/>
                <w:szCs w:val="21"/>
              </w:rPr>
            </w:pPr>
            <w:r w:rsidRPr="002115AE">
              <w:rPr>
                <w:rFonts w:hAnsi="ＭＳ 明朝" w:hint="eastAsia"/>
                <w:color w:val="000000"/>
                <w:szCs w:val="21"/>
              </w:rPr>
              <w:t>合　　計</w:t>
            </w:r>
          </w:p>
        </w:tc>
        <w:tc>
          <w:tcPr>
            <w:tcW w:w="1519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  <w:tc>
          <w:tcPr>
            <w:tcW w:w="935" w:type="dxa"/>
            <w:vAlign w:val="center"/>
          </w:tcPr>
          <w:p w:rsidR="00DF479F" w:rsidRPr="002115AE" w:rsidRDefault="00DF479F" w:rsidP="00DF479F">
            <w:pPr>
              <w:jc w:val="right"/>
              <w:rPr>
                <w:rFonts w:hAnsi="ＭＳ 明朝"/>
                <w:color w:val="000000"/>
                <w:szCs w:val="21"/>
              </w:rPr>
            </w:pPr>
          </w:p>
        </w:tc>
      </w:tr>
    </w:tbl>
    <w:p w:rsidR="00DF479F" w:rsidRPr="00AB2DEE" w:rsidRDefault="00DF479F" w:rsidP="00DF479F">
      <w:pPr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(</w:t>
      </w:r>
      <w:r w:rsidRPr="00AB2DEE">
        <w:rPr>
          <w:rFonts w:hAnsi="ＭＳ 明朝" w:hint="eastAsia"/>
          <w:szCs w:val="21"/>
        </w:rPr>
        <w:t>２</w:t>
      </w:r>
      <w:r>
        <w:rPr>
          <w:rFonts w:hAnsi="ＭＳ 明朝" w:hint="eastAsia"/>
          <w:szCs w:val="21"/>
        </w:rPr>
        <w:t xml:space="preserve">)　</w:t>
      </w:r>
      <w:r w:rsidRPr="00AB2DEE">
        <w:rPr>
          <w:rFonts w:hAnsi="ＭＳ 明朝" w:hint="eastAsia"/>
          <w:szCs w:val="21"/>
        </w:rPr>
        <w:t>支出の部</w:t>
      </w:r>
    </w:p>
    <w:p w:rsidR="00DF479F" w:rsidRPr="00AB2DEE" w:rsidRDefault="00DF479F" w:rsidP="00DF479F">
      <w:pPr>
        <w:jc w:val="right"/>
        <w:rPr>
          <w:rFonts w:hAnsi="ＭＳ 明朝"/>
          <w:color w:val="000000"/>
          <w:szCs w:val="21"/>
        </w:rPr>
      </w:pPr>
      <w:r>
        <w:rPr>
          <w:rFonts w:hAnsi="ＭＳ 明朝" w:hint="eastAsia"/>
          <w:color w:val="000000"/>
          <w:szCs w:val="21"/>
        </w:rPr>
        <w:t>（単位：円）</w:t>
      </w:r>
    </w:p>
    <w:p w:rsidR="00DF479F" w:rsidRDefault="00DF479F" w:rsidP="00DF479F">
      <w:pPr>
        <w:rPr>
          <w:rFonts w:hAnsi="ＭＳ 明朝" w:cs="ＭＳ 明朝"/>
          <w:kern w:val="0"/>
          <w:szCs w:val="21"/>
        </w:rPr>
      </w:pPr>
    </w:p>
    <w:p w:rsidR="00DF479F" w:rsidRPr="00DF479F" w:rsidRDefault="00DF479F">
      <w:r w:rsidRPr="00AB2DEE">
        <w:rPr>
          <w:rFonts w:hAnsi="ＭＳ 明朝" w:cs="ＭＳ 明朝" w:hint="eastAsia"/>
          <w:kern w:val="0"/>
          <w:szCs w:val="21"/>
        </w:rPr>
        <w:t xml:space="preserve">事業完了　　</w:t>
      </w:r>
      <w:r>
        <w:rPr>
          <w:rFonts w:hAnsi="ＭＳ 明朝" w:cs="ＭＳ 明朝" w:hint="eastAsia"/>
          <w:kern w:val="0"/>
          <w:szCs w:val="21"/>
        </w:rPr>
        <w:t xml:space="preserve">　　</w:t>
      </w:r>
      <w:r w:rsidRPr="00AB2DEE">
        <w:rPr>
          <w:rFonts w:hAnsi="ＭＳ 明朝" w:cs="ＭＳ 明朝" w:hint="eastAsia"/>
          <w:kern w:val="0"/>
          <w:szCs w:val="21"/>
        </w:rPr>
        <w:t xml:space="preserve">　　年　　月　　日</w:t>
      </w:r>
    </w:p>
    <w:sectPr w:rsidR="00DF479F" w:rsidRPr="00DF47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C4B" w:rsidRDefault="00037C4B" w:rsidP="00690641">
      <w:r>
        <w:separator/>
      </w:r>
    </w:p>
  </w:endnote>
  <w:endnote w:type="continuationSeparator" w:id="0">
    <w:p w:rsidR="00037C4B" w:rsidRDefault="00037C4B" w:rsidP="00690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1" w:rsidRDefault="0069064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1" w:rsidRDefault="0069064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1" w:rsidRDefault="006906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C4B" w:rsidRDefault="00037C4B" w:rsidP="00690641">
      <w:r>
        <w:separator/>
      </w:r>
    </w:p>
  </w:footnote>
  <w:footnote w:type="continuationSeparator" w:id="0">
    <w:p w:rsidR="00037C4B" w:rsidRDefault="00037C4B" w:rsidP="00690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1" w:rsidRDefault="0069064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1" w:rsidRDefault="0069064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641" w:rsidRDefault="006906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DB"/>
    <w:rsid w:val="00037C4B"/>
    <w:rsid w:val="00690641"/>
    <w:rsid w:val="00C201DB"/>
    <w:rsid w:val="00DF479F"/>
    <w:rsid w:val="00F6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1DB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ourier New"/>
      <w:kern w:val="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641"/>
    <w:rPr>
      <w:rFonts w:ascii="ＭＳ 明朝" w:eastAsia="ＭＳ 明朝" w:hAnsi="Courier New"/>
      <w:kern w:val="2"/>
      <w:szCs w:val="20"/>
    </w:rPr>
  </w:style>
  <w:style w:type="paragraph" w:styleId="a5">
    <w:name w:val="footer"/>
    <w:basedOn w:val="a"/>
    <w:link w:val="a6"/>
    <w:uiPriority w:val="99"/>
    <w:unhideWhenUsed/>
    <w:rsid w:val="00690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641"/>
    <w:rPr>
      <w:rFonts w:ascii="ＭＳ 明朝" w:eastAsia="ＭＳ 明朝" w:hAnsi="Courier New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985</Characters>
  <Application>Microsoft Office Word</Application>
  <DocSecurity>0</DocSecurity>
  <Lines>8</Lines>
  <Paragraphs>2</Paragraphs>
  <ScaleCrop>false</ScaleCrop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2020-05-26T07:12:00Z</dcterms:created>
  <dcterms:modified xsi:type="dcterms:W3CDTF">2020-05-26T07:12:00Z</dcterms:modified>
</cp:coreProperties>
</file>